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atLeast"/>
        <w:ind w:firstLine="560"/>
        <w:jc w:val="center"/>
        <w:rPr>
          <w:rFonts w:ascii="黑体" w:hAnsi="黑体" w:eastAsia="黑体" w:cs="宋体"/>
          <w:color w:val="333333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333333"/>
          <w:kern w:val="0"/>
          <w:sz w:val="36"/>
          <w:szCs w:val="36"/>
        </w:rPr>
        <w:t>南阳市二中家长委员会章程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第一条 </w:t>
      </w:r>
      <w:r>
        <w:rPr>
          <w:rFonts w:ascii="宋体" w:hAnsi="宋体" w:eastAsia="仿宋" w:cs="宋体"/>
          <w:color w:val="333333"/>
          <w:kern w:val="0"/>
          <w:sz w:val="28"/>
        </w:rPr>
        <w:t> 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家长委员会的宗旨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团结全校学生家长，密切学校与家庭的联系，充分发挥家长对学校教育、教学工作的参谋、监督作用，宣传有关教育、教学政策法规，提高家长教育子女的水平，促进学校教育改革，提高教育质量。</w:t>
      </w:r>
      <w:r>
        <w:rPr>
          <w:rFonts w:ascii="宋体" w:hAnsi="宋体" w:eastAsia="仿宋" w:cs="宋体"/>
          <w:color w:val="333333"/>
          <w:kern w:val="0"/>
          <w:sz w:val="28"/>
          <w:szCs w:val="28"/>
        </w:rPr>
        <w:t>   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第二条  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家长委员会成员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1．家长委员会成员由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家庭环境和谐，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关心孩子成长，热心教育，热情支持学校或班级工作的我校在校学生的家长组成。</w:t>
      </w:r>
      <w:r>
        <w:rPr>
          <w:rFonts w:ascii="宋体" w:hAnsi="宋体" w:eastAsia="仿宋" w:cs="宋体"/>
          <w:color w:val="333333"/>
          <w:kern w:val="0"/>
          <w:sz w:val="28"/>
          <w:szCs w:val="28"/>
        </w:rPr>
        <w:t>   </w:t>
      </w:r>
    </w:p>
    <w:p>
      <w:pPr>
        <w:ind w:firstLine="560" w:firstLineChars="200"/>
        <w:rPr>
          <w:rFonts w:ascii="仿宋" w:hAnsi="仿宋" w:eastAsia="仿宋" w:cs="宋体"/>
          <w:bCs/>
          <w:color w:val="333333"/>
          <w:kern w:val="0"/>
          <w:sz w:val="28"/>
          <w:szCs w:val="28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2．</w:t>
      </w:r>
      <w:r>
        <w:rPr>
          <w:rFonts w:ascii="仿宋" w:hAnsi="仿宋" w:eastAsia="仿宋" w:cs="宋体"/>
          <w:bCs/>
          <w:color w:val="333333"/>
          <w:kern w:val="0"/>
          <w:sz w:val="28"/>
          <w:szCs w:val="28"/>
        </w:rPr>
        <w:t>家长委员会成员的组成必须能代表各个层面家长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，能够涵盖文理科不同层次班级。</w:t>
      </w:r>
      <w:r>
        <w:rPr>
          <w:rFonts w:ascii="仿宋" w:hAnsi="仿宋" w:eastAsia="仿宋" w:cs="宋体"/>
          <w:bCs/>
          <w:color w:val="333333"/>
          <w:kern w:val="0"/>
          <w:sz w:val="28"/>
          <w:szCs w:val="28"/>
        </w:rPr>
        <w:t>由班主任推荐候选人，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各年级部研究决定后负责成立本年级家长委员会，学校在年级家长委员会基础上组建校级家长委员会，</w:t>
      </w:r>
      <w:r>
        <w:rPr>
          <w:rFonts w:ascii="仿宋" w:hAnsi="仿宋" w:eastAsia="仿宋" w:cs="宋体"/>
          <w:bCs/>
          <w:color w:val="333333"/>
          <w:kern w:val="0"/>
          <w:sz w:val="28"/>
          <w:szCs w:val="28"/>
        </w:rPr>
        <w:t>并由学校发给聘书。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各年级主抓政教工作的副主任为本年级家长委员会的负责人，主持开展本年级的家长委员会活动。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bCs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3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．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家长委员会学校设主任委员1名，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副主任委员各年级设2名，</w:t>
      </w:r>
      <w:bookmarkStart w:id="0" w:name="_GoBack"/>
      <w:bookmarkEnd w:id="0"/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负责家长委员会的协调工作。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每个年级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名左右委员（含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名副主任委员）。主任委员由高二年级家长担任。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第三条  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家长委员会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职</w:t>
      </w:r>
      <w:r>
        <w:rPr>
          <w:rFonts w:ascii="仿宋" w:hAnsi="仿宋" w:eastAsia="仿宋" w:cs="宋体"/>
          <w:bCs/>
          <w:color w:val="333333"/>
          <w:kern w:val="0"/>
          <w:sz w:val="28"/>
          <w:szCs w:val="28"/>
        </w:rPr>
        <w:t>能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1、与学校紧密协作，发动家长配合学校做好学生各项教育工作，以形成良好的学校教育和家庭教育相结合的育人环境。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2、促进社区教育，做好学生的保护工作，关心学生的课余生活，热心支持学生参加一些力所能及的社会实践，为学校开展社会实践活动提供方便。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3、指导学生家长开展家庭教育，协助学校做好家长思想工作，动员所有家长，积极学习教育知识，参与学校组织的家长活动和家长培训。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4、参与研讨学校发展中重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大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问题，协同学校提高、改善办学质量，为促进教育改革，提高社会声誉而努力。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5、分析、归纳家长们所反映的问题，将有关意见、建议及时提供给学校。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6、定期听取学校工作的介绍，发挥对学校工作的检查、督促和协调作用，定期听取学校工作计划和总结介绍，对学校工作提出意见和建议。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7、协助学校宣传和表彰教职工中教书育人的先进事迹，宣传表彰学生家长中尊师重教，积极帮助办学的先进单位和个人，宣传和表彰品学兼优的学生和先进班级集体。宣传学校教育教学工作成果。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8、与学校一起组织家长会、家长接待日、举办家长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培训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学校、开展家庭教育咨询，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参与考试监考、作业检查、听课评课、德育活动等学校安排的教育教学工作，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指导家庭教育，树立正确的教育思想，改进教育方法，使家长了解并配合学校贯彻实施德育大纲，改进家庭教育的方法。</w:t>
      </w:r>
    </w:p>
    <w:p>
      <w:pPr>
        <w:widowControl/>
        <w:shd w:val="clear" w:color="auto" w:fill="FFFFFF"/>
        <w:spacing w:line="308" w:lineRule="atLeast"/>
        <w:ind w:firstLine="560"/>
        <w:jc w:val="left"/>
        <w:rPr>
          <w:rFonts w:ascii="仿宋" w:hAnsi="仿宋" w:eastAsia="仿宋" w:cs="宋体"/>
          <w:color w:val="333333"/>
          <w:kern w:val="0"/>
          <w:sz w:val="17"/>
          <w:szCs w:val="17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9、各年级根据日常工作需要，积极开展活动，如</w:t>
      </w:r>
      <w:r>
        <w:rPr>
          <w:rFonts w:hint="eastAsia" w:ascii="仿宋" w:hAnsi="仿宋" w:eastAsia="仿宋" w:cs="宋体"/>
          <w:bCs/>
          <w:color w:val="333333"/>
          <w:kern w:val="0"/>
          <w:sz w:val="28"/>
          <w:szCs w:val="28"/>
        </w:rPr>
        <w:t>考试监考、作业检查等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。校级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家长委员会每学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期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举行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一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次会议，讨论、落实、总结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家长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委员会各项工作。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0180"/>
    <w:rsid w:val="000403A3"/>
    <w:rsid w:val="00110180"/>
    <w:rsid w:val="001D41E7"/>
    <w:rsid w:val="00221638"/>
    <w:rsid w:val="00235C46"/>
    <w:rsid w:val="00251B12"/>
    <w:rsid w:val="002D7B70"/>
    <w:rsid w:val="00317C4B"/>
    <w:rsid w:val="00335D7D"/>
    <w:rsid w:val="003D0D28"/>
    <w:rsid w:val="004205A9"/>
    <w:rsid w:val="004C0DAE"/>
    <w:rsid w:val="005066AA"/>
    <w:rsid w:val="005A0019"/>
    <w:rsid w:val="005D3B2E"/>
    <w:rsid w:val="0061368C"/>
    <w:rsid w:val="006325F3"/>
    <w:rsid w:val="006432D5"/>
    <w:rsid w:val="006E6476"/>
    <w:rsid w:val="00772860"/>
    <w:rsid w:val="0088113B"/>
    <w:rsid w:val="00A22D18"/>
    <w:rsid w:val="00A5590D"/>
    <w:rsid w:val="00A94193"/>
    <w:rsid w:val="00A9563B"/>
    <w:rsid w:val="00B550A2"/>
    <w:rsid w:val="00B76C40"/>
    <w:rsid w:val="00C55E22"/>
    <w:rsid w:val="00C7079C"/>
    <w:rsid w:val="00C72830"/>
    <w:rsid w:val="00DF7B78"/>
    <w:rsid w:val="00E82036"/>
    <w:rsid w:val="00E90A3A"/>
    <w:rsid w:val="00F30E3E"/>
    <w:rsid w:val="20CB099E"/>
    <w:rsid w:val="21F5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apple-converted-space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2</Pages>
  <Words>154</Words>
  <Characters>882</Characters>
  <Lines>7</Lines>
  <Paragraphs>2</Paragraphs>
  <TotalTime>52</TotalTime>
  <ScaleCrop>false</ScaleCrop>
  <LinksUpToDate>false</LinksUpToDate>
  <CharactersWithSpaces>1034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2016-05-09T02:10:00Z</dcterms:created>
  <dc:creator>sjping</dc:creator>
  <cp:lastModifiedBy>Xiao</cp:lastModifiedBy>
  <dcterms:modified xsi:type="dcterms:W3CDTF">2021-03-30T02:38:07Z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B085F44EC35B49D5B10E84379840BC38</vt:lpwstr>
  </property>
</Properties>
</file>